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007C" w14:textId="258489A4" w:rsidR="00A55F15" w:rsidRPr="006842C3" w:rsidRDefault="00271C20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Ngày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r w:rsidR="00DD24ED" w:rsidRPr="006842C3">
        <w:rPr>
          <w:rFonts w:ascii="Arial" w:hAnsi="Arial" w:cs="Arial"/>
          <w:sz w:val="20"/>
          <w:szCs w:val="20"/>
        </w:rPr>
        <w:t xml:space="preserve">30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Tháng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Ba</w:t>
      </w:r>
      <w:r w:rsidR="00A55F15" w:rsidRPr="006842C3">
        <w:rPr>
          <w:rFonts w:ascii="Arial" w:hAnsi="Arial" w:cs="Arial"/>
          <w:sz w:val="20"/>
          <w:szCs w:val="20"/>
        </w:rPr>
        <w:t>, 2020</w:t>
      </w:r>
    </w:p>
    <w:p w14:paraId="08DE806C" w14:textId="53C017CE" w:rsidR="00A55F15" w:rsidRPr="006842C3" w:rsidRDefault="00DD24ED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đình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</w:t>
      </w:r>
      <w:r w:rsidR="00DB44A2" w:rsidRPr="006842C3">
        <w:rPr>
          <w:rFonts w:ascii="Arial" w:hAnsi="Arial" w:cs="Arial"/>
          <w:sz w:val="20"/>
          <w:szCs w:val="20"/>
        </w:rPr>
        <w:t>uyết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tật</w:t>
      </w:r>
      <w:proofErr w:type="spellEnd"/>
      <w:r w:rsidR="00A55F15" w:rsidRPr="006842C3">
        <w:rPr>
          <w:rFonts w:ascii="Arial" w:hAnsi="Arial" w:cs="Arial"/>
          <w:sz w:val="20"/>
          <w:szCs w:val="20"/>
        </w:rPr>
        <w:t>,</w:t>
      </w:r>
    </w:p>
    <w:p w14:paraId="5AF16DF3" w14:textId="42FF51AC" w:rsidR="00A55F15" w:rsidRPr="006842C3" w:rsidRDefault="00271C20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Tài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liệu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Hướng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dẫn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hình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thức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học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trên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mạng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được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phát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triển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để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hổ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trợ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các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học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sinh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và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gia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đình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trong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thời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gian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học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đóng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cửa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này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. </w:t>
      </w:r>
      <w:r w:rsidR="00A55F15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Đây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gồm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giáo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dục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đặc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biệt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và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các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dịch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vụ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liên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hệ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như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điều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trị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khuyết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tật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về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ngôn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ngữ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điều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trị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mang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tính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nghề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nghiệp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và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phép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điều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trị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thể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ED" w:rsidRPr="006842C3">
        <w:rPr>
          <w:rFonts w:ascii="Arial" w:hAnsi="Arial" w:cs="Arial"/>
          <w:sz w:val="20"/>
          <w:szCs w:val="20"/>
        </w:rPr>
        <w:t>lực</w:t>
      </w:r>
      <w:proofErr w:type="spellEnd"/>
      <w:r w:rsidR="00DD24ED" w:rsidRPr="006842C3">
        <w:rPr>
          <w:rFonts w:ascii="Arial" w:hAnsi="Arial" w:cs="Arial"/>
          <w:sz w:val="20"/>
          <w:szCs w:val="20"/>
        </w:rPr>
        <w:t xml:space="preserve">. </w:t>
      </w:r>
    </w:p>
    <w:p w14:paraId="7B13DE63" w14:textId="4FBCC726" w:rsidR="00A55F15" w:rsidRPr="006842C3" w:rsidRDefault="00DD24ED" w:rsidP="00A55F15">
      <w:pPr>
        <w:pStyle w:val="yiv6314731303msonormal"/>
        <w:numPr>
          <w:ilvl w:val="0"/>
          <w:numId w:val="1"/>
        </w:numPr>
        <w:spacing w:before="240" w:beforeAutospacing="0" w:after="160" w:afterAutospacing="0"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842C3">
        <w:rPr>
          <w:rFonts w:ascii="Arial" w:hAnsi="Arial" w:cs="Arial"/>
          <w:sz w:val="22"/>
          <w:szCs w:val="22"/>
        </w:rPr>
        <w:t>Các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dịch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vụ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giáo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dục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đặc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biệt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và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các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tiện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nghi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sẽ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được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cung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cấp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thông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qua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học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tập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trên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4A2" w:rsidRPr="006842C3">
        <w:rPr>
          <w:rFonts w:ascii="Arial" w:hAnsi="Arial" w:cs="Arial"/>
          <w:sz w:val="22"/>
          <w:szCs w:val="22"/>
        </w:rPr>
        <w:t>mạng</w:t>
      </w:r>
      <w:proofErr w:type="spellEnd"/>
      <w:r w:rsidR="00DB44A2" w:rsidRPr="006842C3">
        <w:rPr>
          <w:rFonts w:ascii="Arial" w:hAnsi="Arial" w:cs="Arial"/>
          <w:sz w:val="22"/>
          <w:szCs w:val="22"/>
        </w:rPr>
        <w:t xml:space="preserve">. </w:t>
      </w:r>
    </w:p>
    <w:p w14:paraId="4447775F" w14:textId="485E52BD" w:rsidR="00A55F15" w:rsidRPr="006842C3" w:rsidRDefault="00DB44A2" w:rsidP="00A55F15">
      <w:pPr>
        <w:pStyle w:val="yiv6314731303msonormal"/>
        <w:numPr>
          <w:ilvl w:val="0"/>
          <w:numId w:val="1"/>
        </w:numPr>
        <w:spacing w:before="0" w:beforeAutospacing="0" w:after="160" w:afterAutospacing="0"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842C3">
        <w:rPr>
          <w:rFonts w:ascii="Arial" w:hAnsi="Arial" w:cs="Arial"/>
          <w:sz w:val="22"/>
          <w:szCs w:val="22"/>
        </w:rPr>
        <w:t>Giáo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viên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giáo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dục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đặc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biệt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và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các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nguồn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cung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cấp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các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dịch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vụ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liên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hệ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sẽ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hợp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tác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với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giáo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viên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giáo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dục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tổng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quát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và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tạo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mọi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nỗ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lực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hợp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lý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để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C20" w:rsidRPr="006842C3">
        <w:rPr>
          <w:rFonts w:ascii="Arial" w:hAnsi="Arial" w:cs="Arial"/>
          <w:sz w:val="22"/>
          <w:szCs w:val="22"/>
        </w:rPr>
        <w:t>giúp</w:t>
      </w:r>
      <w:proofErr w:type="spellEnd"/>
      <w:r w:rsidR="00271C20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học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sinh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khuyết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tật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truy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cập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vào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các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nguồn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tư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liệu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học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tập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trên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m</w:t>
      </w:r>
      <w:r w:rsidR="00271C20" w:rsidRPr="006842C3">
        <w:rPr>
          <w:rFonts w:ascii="Arial" w:hAnsi="Arial" w:cs="Arial"/>
          <w:sz w:val="22"/>
          <w:szCs w:val="22"/>
        </w:rPr>
        <w:t>ạ</w:t>
      </w:r>
      <w:r w:rsidRPr="006842C3">
        <w:rPr>
          <w:rFonts w:ascii="Arial" w:hAnsi="Arial" w:cs="Arial"/>
          <w:sz w:val="22"/>
          <w:szCs w:val="22"/>
        </w:rPr>
        <w:t>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. </w:t>
      </w:r>
    </w:p>
    <w:p w14:paraId="04BB57A6" w14:textId="3C61A08E" w:rsidR="00A55F15" w:rsidRPr="006842C3" w:rsidRDefault="00DB44A2" w:rsidP="00A55F15">
      <w:pPr>
        <w:pStyle w:val="yiv6314731303msonormal"/>
        <w:numPr>
          <w:ilvl w:val="0"/>
          <w:numId w:val="1"/>
        </w:numPr>
        <w:spacing w:before="0" w:beforeAutospacing="0" w:after="160" w:afterAutospacing="0"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842C3">
        <w:rPr>
          <w:rFonts w:ascii="Arial" w:hAnsi="Arial" w:cs="Arial"/>
          <w:sz w:val="22"/>
          <w:szCs w:val="22"/>
        </w:rPr>
        <w:t>Hướng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dẫn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trên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mạng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sẽ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không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giống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như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hướng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dẫn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trong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lớp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học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. </w:t>
      </w:r>
    </w:p>
    <w:p w14:paraId="221E3082" w14:textId="28683821" w:rsidR="00A55F15" w:rsidRPr="006842C3" w:rsidRDefault="00DB44A2" w:rsidP="00A55F15">
      <w:pPr>
        <w:pStyle w:val="yiv6314731303msonormal"/>
        <w:numPr>
          <w:ilvl w:val="0"/>
          <w:numId w:val="1"/>
        </w:numPr>
        <w:spacing w:before="0" w:beforeAutospacing="0" w:after="240" w:afterAutospacing="0"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842C3">
        <w:rPr>
          <w:rFonts w:ascii="Arial" w:hAnsi="Arial" w:cs="Arial"/>
          <w:sz w:val="22"/>
          <w:szCs w:val="22"/>
        </w:rPr>
        <w:t>Tập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trung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vào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tiến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trình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hướng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tới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mục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tiêu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của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IEP (</w:t>
      </w:r>
      <w:proofErr w:type="spellStart"/>
      <w:r w:rsidRPr="006842C3">
        <w:rPr>
          <w:rFonts w:ascii="Arial" w:hAnsi="Arial" w:cs="Arial"/>
          <w:sz w:val="22"/>
          <w:szCs w:val="22"/>
        </w:rPr>
        <w:t>Kế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hoạch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giáo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dục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cá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nhân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842C3">
        <w:rPr>
          <w:rFonts w:ascii="Arial" w:hAnsi="Arial" w:cs="Arial"/>
          <w:sz w:val="22"/>
          <w:szCs w:val="22"/>
        </w:rPr>
        <w:t>và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cung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cấp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sự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truy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cập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42C3">
        <w:rPr>
          <w:rFonts w:ascii="Arial" w:hAnsi="Arial" w:cs="Arial"/>
          <w:sz w:val="22"/>
          <w:szCs w:val="22"/>
        </w:rPr>
        <w:t>vào</w:t>
      </w:r>
      <w:proofErr w:type="spellEnd"/>
      <w:r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học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trình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giáo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dục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tổng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quát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được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cung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9C" w:rsidRPr="006842C3">
        <w:rPr>
          <w:rFonts w:ascii="Arial" w:hAnsi="Arial" w:cs="Arial"/>
          <w:sz w:val="22"/>
          <w:szCs w:val="22"/>
        </w:rPr>
        <w:t>cấp</w:t>
      </w:r>
      <w:proofErr w:type="spellEnd"/>
      <w:r w:rsidR="00293E9C" w:rsidRPr="006842C3">
        <w:rPr>
          <w:rFonts w:ascii="Arial" w:hAnsi="Arial" w:cs="Arial"/>
          <w:sz w:val="22"/>
          <w:szCs w:val="22"/>
        </w:rPr>
        <w:t xml:space="preserve">. </w:t>
      </w:r>
    </w:p>
    <w:p w14:paraId="7B379D5A" w14:textId="0A2B0644" w:rsidR="00A55F15" w:rsidRPr="006842C3" w:rsidRDefault="00723B76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Xin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vui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lòng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xem</w:t>
      </w:r>
      <w:proofErr w:type="spellEnd"/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nguồn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tư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liệu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đ</w:t>
      </w:r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í</w:t>
      </w:r>
      <w:r w:rsidRPr="006842C3">
        <w:rPr>
          <w:rFonts w:ascii="Arial" w:hAnsi="Arial" w:cs="Arial"/>
          <w:sz w:val="20"/>
          <w:szCs w:val="20"/>
          <w:shd w:val="clear" w:color="auto" w:fill="FFFFFF"/>
        </w:rPr>
        <w:t>nh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kèm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nhằm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hổ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trợ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tập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mạng</w:t>
      </w:r>
      <w:proofErr w:type="spellEnd"/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. 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ôi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cập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nhật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nguồn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tư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liệu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phụ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trội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mà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quí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vị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có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thể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tìm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thấy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trên</w:t>
      </w:r>
      <w:proofErr w:type="spellEnd"/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6" w:tgtFrame="_blank" w:history="1"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trang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giáo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dục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đặc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biệt</w:t>
        </w:r>
        <w:proofErr w:type="spellEnd"/>
      </w:hyperlink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cũng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như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nối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kết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vào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tgtFrame="_blank" w:history="1"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trang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Học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sinh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và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các</w:t>
        </w:r>
        <w:proofErr w:type="spellEnd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 xml:space="preserve"> Gia </w:t>
        </w:r>
        <w:proofErr w:type="spellStart"/>
        <w:r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đình</w:t>
        </w:r>
        <w:proofErr w:type="spellEnd"/>
      </w:hyperlink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F9C7365" w14:textId="40E15BD8" w:rsidR="00A55F15" w:rsidRPr="006842C3" w:rsidRDefault="00723B76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Mỗi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có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tư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liệu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tại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nhà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trang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mạng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những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người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hệ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ví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dụ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OTs, PTs, SLPs)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cũng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nguồn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phát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triển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cho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trang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mạng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Thêm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nữa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người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có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hệ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cũng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có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sẵn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để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liên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>lạc</w:t>
      </w:r>
      <w:proofErr w:type="spellEnd"/>
      <w:r w:rsidR="00271C20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thông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qua email</w:t>
      </w:r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>và</w:t>
      </w:r>
      <w:proofErr w:type="spellEnd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>buổi</w:t>
      </w:r>
      <w:proofErr w:type="spellEnd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>họp</w:t>
      </w:r>
      <w:proofErr w:type="spellEnd"/>
      <w:r w:rsidR="00AB4109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video</w:t>
      </w:r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0039A2B" w14:textId="32DA86C4" w:rsidR="00A55F15" w:rsidRPr="006842C3" w:rsidRDefault="006D2291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Xin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vui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lòng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hệ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hay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những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B56D9" w:rsidRPr="006842C3">
        <w:rPr>
          <w:rFonts w:ascii="Arial" w:hAnsi="Arial" w:cs="Arial"/>
          <w:sz w:val="20"/>
          <w:szCs w:val="20"/>
          <w:shd w:val="clear" w:color="auto" w:fill="FFFFFF"/>
        </w:rPr>
        <w:t>người</w:t>
      </w:r>
      <w:proofErr w:type="spellEnd"/>
      <w:r w:rsidR="00FB56D9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B56D9" w:rsidRPr="006842C3">
        <w:rPr>
          <w:rFonts w:ascii="Arial" w:hAnsi="Arial" w:cs="Arial"/>
          <w:sz w:val="20"/>
          <w:szCs w:val="20"/>
          <w:shd w:val="clear" w:color="auto" w:fill="FFFFFF"/>
        </w:rPr>
        <w:t>có</w:t>
      </w:r>
      <w:proofErr w:type="spellEnd"/>
      <w:r w:rsidR="00FB56D9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hệ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Nếu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có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câu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hỏi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về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sự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hổ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trợ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cho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tại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nhà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gian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đóng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353E5178" w14:textId="725F660C" w:rsidR="00A55F15" w:rsidRPr="006842C3" w:rsidRDefault="006D2291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chuyên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điều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hổ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văn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phòng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6842C3">
        <w:rPr>
          <w:rFonts w:ascii="Arial" w:hAnsi="Arial" w:cs="Arial"/>
          <w:sz w:val="20"/>
          <w:szCs w:val="20"/>
        </w:rPr>
        <w:t>hành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chánh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đang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làm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việc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mạng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suốt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giờ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bình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r w:rsidR="00A55F15" w:rsidRPr="006842C3">
        <w:rPr>
          <w:rFonts w:ascii="Arial" w:hAnsi="Arial" w:cs="Arial"/>
          <w:sz w:val="20"/>
          <w:szCs w:val="20"/>
        </w:rPr>
        <w:t> </w:t>
      </w:r>
    </w:p>
    <w:p w14:paraId="32C82703" w14:textId="17A3E855" w:rsidR="00A55F15" w:rsidRPr="006842C3" w:rsidRDefault="00F833BE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Tuần</w:t>
      </w:r>
      <w:proofErr w:type="spellEnd"/>
      <w:r w:rsidR="00FB56D9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6D9" w:rsidRPr="006842C3">
        <w:rPr>
          <w:rFonts w:ascii="Arial" w:hAnsi="Arial" w:cs="Arial"/>
          <w:sz w:val="20"/>
          <w:szCs w:val="20"/>
        </w:rPr>
        <w:t>lể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từ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6D9" w:rsidRPr="006842C3">
        <w:rPr>
          <w:rFonts w:ascii="Arial" w:hAnsi="Arial" w:cs="Arial"/>
          <w:sz w:val="20"/>
          <w:szCs w:val="20"/>
        </w:rPr>
        <w:t>ngày</w:t>
      </w:r>
      <w:proofErr w:type="spellEnd"/>
      <w:r w:rsidR="00FB56D9" w:rsidRPr="006842C3">
        <w:rPr>
          <w:rFonts w:ascii="Arial" w:hAnsi="Arial" w:cs="Arial"/>
          <w:sz w:val="20"/>
          <w:szCs w:val="20"/>
        </w:rPr>
        <w:t xml:space="preserve"> </w:t>
      </w:r>
      <w:r w:rsidRPr="006842C3">
        <w:rPr>
          <w:rFonts w:ascii="Arial" w:hAnsi="Arial" w:cs="Arial"/>
          <w:sz w:val="20"/>
          <w:szCs w:val="20"/>
        </w:rPr>
        <w:t xml:space="preserve">6 </w:t>
      </w:r>
      <w:proofErr w:type="spellStart"/>
      <w:r w:rsidRPr="006842C3">
        <w:rPr>
          <w:rFonts w:ascii="Arial" w:hAnsi="Arial" w:cs="Arial"/>
          <w:sz w:val="20"/>
          <w:szCs w:val="20"/>
        </w:rPr>
        <w:t>đến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6842C3">
        <w:rPr>
          <w:rFonts w:ascii="Arial" w:hAnsi="Arial" w:cs="Arial"/>
          <w:sz w:val="20"/>
          <w:szCs w:val="20"/>
        </w:rPr>
        <w:t>tháng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Tư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ngh</w:t>
      </w:r>
      <w:r w:rsidR="00FB56D9" w:rsidRPr="006842C3">
        <w:rPr>
          <w:rFonts w:ascii="Arial" w:hAnsi="Arial" w:cs="Arial"/>
          <w:sz w:val="20"/>
          <w:szCs w:val="20"/>
        </w:rPr>
        <w:t>ỉ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mùa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xuân</w:t>
      </w:r>
      <w:proofErr w:type="spellEnd"/>
      <w:r w:rsidR="00A55F15" w:rsidRPr="006842C3">
        <w:rPr>
          <w:rFonts w:ascii="Arial" w:hAnsi="Arial" w:cs="Arial"/>
          <w:sz w:val="20"/>
          <w:szCs w:val="20"/>
        </w:rPr>
        <w:t xml:space="preserve">.  </w:t>
      </w:r>
      <w:r w:rsidRPr="006842C3">
        <w:rPr>
          <w:rFonts w:ascii="Arial" w:hAnsi="Arial" w:cs="Arial"/>
          <w:sz w:val="20"/>
          <w:szCs w:val="20"/>
        </w:rPr>
        <w:t xml:space="preserve">Ban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không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làm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việc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nghỉ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Ban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vào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Thứ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hai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13 </w:t>
      </w:r>
      <w:proofErr w:type="spellStart"/>
      <w:r w:rsidRPr="006842C3">
        <w:rPr>
          <w:rFonts w:ascii="Arial" w:hAnsi="Arial" w:cs="Arial"/>
          <w:sz w:val="20"/>
          <w:szCs w:val="20"/>
        </w:rPr>
        <w:t>tháng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6842C3">
        <w:rPr>
          <w:rFonts w:ascii="Arial" w:hAnsi="Arial" w:cs="Arial"/>
          <w:sz w:val="20"/>
          <w:szCs w:val="20"/>
        </w:rPr>
        <w:t>tiếp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việc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từ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xa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r w:rsidR="00A55F15" w:rsidRPr="006842C3">
        <w:rPr>
          <w:rFonts w:ascii="Arial" w:hAnsi="Arial" w:cs="Arial"/>
          <w:sz w:val="20"/>
          <w:szCs w:val="20"/>
        </w:rPr>
        <w:t> </w:t>
      </w:r>
    </w:p>
    <w:p w14:paraId="438D5D54" w14:textId="10C96715" w:rsidR="00A55F15" w:rsidRPr="006842C3" w:rsidRDefault="00F833BE" w:rsidP="00A55F15">
      <w:pPr>
        <w:pStyle w:val="yiv6314731303msonormal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6842C3">
        <w:rPr>
          <w:rFonts w:ascii="Arial" w:hAnsi="Arial" w:cs="Arial"/>
          <w:sz w:val="20"/>
          <w:szCs w:val="20"/>
        </w:rPr>
        <w:t xml:space="preserve">Xin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tổng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quát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thành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đội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thông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qua email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7A" w:rsidRPr="006842C3">
        <w:rPr>
          <w:rFonts w:ascii="Arial" w:hAnsi="Arial" w:cs="Arial"/>
          <w:sz w:val="20"/>
          <w:szCs w:val="20"/>
        </w:rPr>
        <w:t>khi</w:t>
      </w:r>
      <w:proofErr w:type="spellEnd"/>
      <w:r w:rsidR="0049187A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6D9" w:rsidRPr="006842C3">
        <w:rPr>
          <w:rFonts w:ascii="Arial" w:hAnsi="Arial" w:cs="Arial"/>
          <w:sz w:val="20"/>
          <w:szCs w:val="20"/>
        </w:rPr>
        <w:t>quí</w:t>
      </w:r>
      <w:proofErr w:type="spellEnd"/>
      <w:r w:rsidR="00FB56D9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6D9" w:rsidRPr="006842C3">
        <w:rPr>
          <w:rFonts w:ascii="Arial" w:hAnsi="Arial" w:cs="Arial"/>
          <w:sz w:val="20"/>
          <w:szCs w:val="20"/>
        </w:rPr>
        <w:t>vị</w:t>
      </w:r>
      <w:proofErr w:type="spellEnd"/>
      <w:r w:rsidR="00FB56D9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7A" w:rsidRPr="006842C3">
        <w:rPr>
          <w:rFonts w:ascii="Arial" w:hAnsi="Arial" w:cs="Arial"/>
          <w:sz w:val="20"/>
          <w:szCs w:val="20"/>
        </w:rPr>
        <w:t>có</w:t>
      </w:r>
      <w:proofErr w:type="spellEnd"/>
      <w:r w:rsidR="0049187A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7A" w:rsidRPr="006842C3">
        <w:rPr>
          <w:rFonts w:ascii="Arial" w:hAnsi="Arial" w:cs="Arial"/>
          <w:sz w:val="20"/>
          <w:szCs w:val="20"/>
        </w:rPr>
        <w:t>bất</w:t>
      </w:r>
      <w:proofErr w:type="spellEnd"/>
      <w:r w:rsidR="0049187A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7A" w:rsidRPr="006842C3">
        <w:rPr>
          <w:rFonts w:ascii="Arial" w:hAnsi="Arial" w:cs="Arial"/>
          <w:sz w:val="20"/>
          <w:szCs w:val="20"/>
        </w:rPr>
        <w:t>cứ</w:t>
      </w:r>
      <w:proofErr w:type="spellEnd"/>
      <w:r w:rsidR="0049187A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7A" w:rsidRPr="006842C3">
        <w:rPr>
          <w:rFonts w:ascii="Arial" w:hAnsi="Arial" w:cs="Arial"/>
          <w:sz w:val="20"/>
          <w:szCs w:val="20"/>
        </w:rPr>
        <w:t>câu</w:t>
      </w:r>
      <w:proofErr w:type="spellEnd"/>
      <w:r w:rsidR="0049187A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7A" w:rsidRPr="006842C3">
        <w:rPr>
          <w:rFonts w:ascii="Arial" w:hAnsi="Arial" w:cs="Arial"/>
          <w:sz w:val="20"/>
          <w:szCs w:val="20"/>
        </w:rPr>
        <w:t>hỏi</w:t>
      </w:r>
      <w:proofErr w:type="spellEnd"/>
      <w:r w:rsidR="0049187A"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187A" w:rsidRPr="006842C3">
        <w:rPr>
          <w:rFonts w:ascii="Arial" w:hAnsi="Arial" w:cs="Arial"/>
          <w:sz w:val="20"/>
          <w:szCs w:val="20"/>
        </w:rPr>
        <w:t>nào</w:t>
      </w:r>
      <w:proofErr w:type="spellEnd"/>
      <w:r w:rsidR="00A55F15" w:rsidRPr="006842C3">
        <w:rPr>
          <w:rFonts w:ascii="Arial" w:hAnsi="Arial" w:cs="Arial"/>
          <w:sz w:val="20"/>
          <w:szCs w:val="20"/>
        </w:rPr>
        <w:t>.</w:t>
      </w:r>
    </w:p>
    <w:p w14:paraId="2142450C" w14:textId="297888D7" w:rsidR="00A55F15" w:rsidRPr="006842C3" w:rsidRDefault="0049187A" w:rsidP="00A55F15">
      <w:pPr>
        <w:pStyle w:val="yiv6314731303msonormal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Nếu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có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câu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hỏi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mà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tin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rằng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nó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đòi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hỏi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giúp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đỡ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theo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khu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  <w:shd w:val="clear" w:color="auto" w:fill="FFFFFF"/>
        </w:rPr>
        <w:t>xin</w:t>
      </w:r>
      <w:proofErr w:type="spellEnd"/>
      <w:r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email </w:t>
      </w:r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="00A55F15" w:rsidRPr="006842C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special.education@rentonschools.us</w:t>
        </w:r>
      </w:hyperlink>
      <w:r w:rsidR="00A55F15" w:rsidRPr="006842C3">
        <w:rPr>
          <w:rFonts w:ascii="Arial" w:hAnsi="Arial" w:cs="Arial"/>
          <w:sz w:val="20"/>
          <w:szCs w:val="20"/>
          <w:shd w:val="clear" w:color="auto" w:fill="FFFFFF"/>
        </w:rPr>
        <w:t>.  </w:t>
      </w:r>
    </w:p>
    <w:p w14:paraId="3804CB52" w14:textId="2AF8E986" w:rsidR="00D25FFF" w:rsidRPr="006842C3" w:rsidRDefault="00D25FFF" w:rsidP="00A55F15">
      <w:pPr>
        <w:pStyle w:val="yiv6314731303msonormal"/>
        <w:rPr>
          <w:rFonts w:ascii="Arial" w:hAnsi="Arial" w:cs="Arial"/>
          <w:sz w:val="20"/>
          <w:szCs w:val="20"/>
          <w:shd w:val="clear" w:color="auto" w:fill="FFFFFF"/>
        </w:rPr>
      </w:pPr>
    </w:p>
    <w:p w14:paraId="2A238044" w14:textId="2EFC683A" w:rsidR="00D25FFF" w:rsidRPr="006842C3" w:rsidRDefault="00D25FFF" w:rsidP="00A55F15">
      <w:pPr>
        <w:pStyle w:val="yiv6314731303msonormal"/>
        <w:rPr>
          <w:rFonts w:ascii="Arial" w:hAnsi="Arial" w:cs="Arial"/>
          <w:sz w:val="20"/>
          <w:szCs w:val="20"/>
          <w:shd w:val="clear" w:color="auto" w:fill="FFFFFF"/>
        </w:rPr>
      </w:pPr>
    </w:p>
    <w:p w14:paraId="24374367" w14:textId="77218115" w:rsidR="00D25FFF" w:rsidRPr="006842C3" w:rsidRDefault="00D25FFF" w:rsidP="00A55F15">
      <w:pPr>
        <w:pStyle w:val="yiv6314731303msonormal"/>
        <w:rPr>
          <w:rFonts w:ascii="Arial" w:hAnsi="Arial" w:cs="Arial"/>
          <w:sz w:val="20"/>
          <w:szCs w:val="20"/>
          <w:shd w:val="clear" w:color="auto" w:fill="FFFFFF"/>
        </w:rPr>
      </w:pPr>
    </w:p>
    <w:p w14:paraId="576B7B83" w14:textId="77777777" w:rsidR="00003716" w:rsidRDefault="00003716">
      <w:bookmarkStart w:id="0" w:name="_GoBack"/>
      <w:bookmarkEnd w:id="0"/>
    </w:p>
    <w:sectPr w:rsidR="0000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60A5"/>
    <w:multiLevelType w:val="multilevel"/>
    <w:tmpl w:val="EFE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15"/>
    <w:rsid w:val="00003716"/>
    <w:rsid w:val="000F2F55"/>
    <w:rsid w:val="001421C6"/>
    <w:rsid w:val="001F219D"/>
    <w:rsid w:val="00244A79"/>
    <w:rsid w:val="002717CD"/>
    <w:rsid w:val="00271C20"/>
    <w:rsid w:val="00284A45"/>
    <w:rsid w:val="00293E9C"/>
    <w:rsid w:val="00333ABA"/>
    <w:rsid w:val="003B4D38"/>
    <w:rsid w:val="00437E4A"/>
    <w:rsid w:val="0049187A"/>
    <w:rsid w:val="00514EF6"/>
    <w:rsid w:val="00574379"/>
    <w:rsid w:val="00654E58"/>
    <w:rsid w:val="00677F32"/>
    <w:rsid w:val="006842C3"/>
    <w:rsid w:val="006D2291"/>
    <w:rsid w:val="00723B76"/>
    <w:rsid w:val="008840F7"/>
    <w:rsid w:val="00A41738"/>
    <w:rsid w:val="00A55F15"/>
    <w:rsid w:val="00A5774D"/>
    <w:rsid w:val="00A613E4"/>
    <w:rsid w:val="00AB4109"/>
    <w:rsid w:val="00B41EAD"/>
    <w:rsid w:val="00B525CE"/>
    <w:rsid w:val="00B67BCF"/>
    <w:rsid w:val="00D106A3"/>
    <w:rsid w:val="00D25FFF"/>
    <w:rsid w:val="00D446C1"/>
    <w:rsid w:val="00D4535C"/>
    <w:rsid w:val="00DA58D1"/>
    <w:rsid w:val="00DB44A2"/>
    <w:rsid w:val="00DD24ED"/>
    <w:rsid w:val="00DF4197"/>
    <w:rsid w:val="00ED0E98"/>
    <w:rsid w:val="00F8085F"/>
    <w:rsid w:val="00F833BE"/>
    <w:rsid w:val="00FB08AD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D2E7"/>
  <w15:chartTrackingRefBased/>
  <w15:docId w15:val="{7309E96A-F77B-4A16-8BE2-84C47DD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314731303msonormal">
    <w:name w:val="yiv6314731303msonormal"/>
    <w:basedOn w:val="Normal"/>
    <w:rsid w:val="00A5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.education@rentonschools.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ntonschools.us/students-famil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ntonschools.us/learning-and-teaching/special-education/in-home-learning-resources-special-educ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336F-37E8-42CE-817C-83574C8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2254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Ta</dc:creator>
  <cp:keywords/>
  <dc:description/>
  <cp:lastModifiedBy>Kristen Kaiser</cp:lastModifiedBy>
  <cp:revision>4</cp:revision>
  <dcterms:created xsi:type="dcterms:W3CDTF">2020-03-31T15:57:00Z</dcterms:created>
  <dcterms:modified xsi:type="dcterms:W3CDTF">2020-04-14T15:29:00Z</dcterms:modified>
</cp:coreProperties>
</file>